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CD2" w:rsidRPr="00AD0324" w:rsidRDefault="00AB7CD2" w:rsidP="00AD0324">
      <w:pPr>
        <w:rPr>
          <w:sz w:val="28"/>
          <w:szCs w:val="28"/>
        </w:rPr>
      </w:pPr>
    </w:p>
    <w:p w:rsidR="00AB7CD2" w:rsidRPr="00AD0324" w:rsidRDefault="00AB7CD2" w:rsidP="00AD0324">
      <w:pPr>
        <w:rPr>
          <w:sz w:val="28"/>
          <w:szCs w:val="28"/>
        </w:rPr>
      </w:pPr>
    </w:p>
    <w:p w:rsidR="004A654A" w:rsidRPr="00AD0324" w:rsidRDefault="004A654A" w:rsidP="00AD0324">
      <w:pPr>
        <w:suppressAutoHyphens/>
        <w:rPr>
          <w:sz w:val="28"/>
          <w:szCs w:val="28"/>
        </w:rPr>
      </w:pPr>
    </w:p>
    <w:p w:rsidR="00AB7CD2" w:rsidRPr="00AD0324" w:rsidRDefault="004A654A" w:rsidP="00AD0324">
      <w:pPr>
        <w:suppressAutoHyphens/>
        <w:rPr>
          <w:sz w:val="28"/>
          <w:szCs w:val="28"/>
        </w:rPr>
      </w:pPr>
      <w:r w:rsidRPr="000B7DC3">
        <w:rPr>
          <w:sz w:val="28"/>
          <w:szCs w:val="28"/>
        </w:rPr>
        <w:t xml:space="preserve">                   </w:t>
      </w:r>
      <w:r w:rsidR="00AD0324" w:rsidRPr="000B7DC3">
        <w:rPr>
          <w:sz w:val="28"/>
          <w:szCs w:val="28"/>
        </w:rPr>
        <w:t xml:space="preserve">                     </w:t>
      </w:r>
      <w:r w:rsidR="00AB7CD2" w:rsidRPr="00AD0324">
        <w:rPr>
          <w:b/>
          <w:sz w:val="28"/>
          <w:szCs w:val="28"/>
        </w:rPr>
        <w:t xml:space="preserve">Пояснительная записка </w:t>
      </w:r>
    </w:p>
    <w:p w:rsidR="00AB7CD2" w:rsidRPr="00AD0324" w:rsidRDefault="00DB1719" w:rsidP="00AD0324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D0324">
        <w:rPr>
          <w:bCs/>
          <w:sz w:val="28"/>
          <w:szCs w:val="28"/>
        </w:rPr>
        <w:t xml:space="preserve">                 </w:t>
      </w:r>
      <w:proofErr w:type="gramStart"/>
      <w:r w:rsidR="003F5843" w:rsidRPr="00AD0324">
        <w:rPr>
          <w:bCs/>
          <w:sz w:val="28"/>
          <w:szCs w:val="28"/>
        </w:rPr>
        <w:t>Программа по технологии составлена в соответствии с ФГОС НОО основной образовательной программой начального общего образования МБОУ</w:t>
      </w:r>
      <w:r w:rsidR="000B7DC3">
        <w:rPr>
          <w:bCs/>
          <w:sz w:val="28"/>
          <w:szCs w:val="28"/>
        </w:rPr>
        <w:t xml:space="preserve"> Буденновская</w:t>
      </w:r>
      <w:r w:rsidR="003F5843" w:rsidRPr="00AD0324">
        <w:rPr>
          <w:bCs/>
          <w:sz w:val="28"/>
          <w:szCs w:val="28"/>
        </w:rPr>
        <w:t xml:space="preserve"> СОШ, в соответствии с требованиями Федерального государственного образовательного стандарта  начального общего образования (приказ </w:t>
      </w:r>
      <w:proofErr w:type="spellStart"/>
      <w:r w:rsidR="003F5843" w:rsidRPr="00AD0324">
        <w:rPr>
          <w:bCs/>
          <w:sz w:val="28"/>
          <w:szCs w:val="28"/>
        </w:rPr>
        <w:t>Минобрнауки</w:t>
      </w:r>
      <w:proofErr w:type="spellEnd"/>
      <w:r w:rsidR="003F5843" w:rsidRPr="00AD0324">
        <w:rPr>
          <w:bCs/>
          <w:sz w:val="28"/>
          <w:szCs w:val="28"/>
        </w:rPr>
        <w:t xml:space="preserve"> РФ № 373 от 6 октября 2009г), планируемых результатов начального общего образования и авторской программы «Технология» Н. И. </w:t>
      </w:r>
      <w:proofErr w:type="spellStart"/>
      <w:r w:rsidR="003F5843" w:rsidRPr="00AD0324">
        <w:rPr>
          <w:bCs/>
          <w:sz w:val="28"/>
          <w:szCs w:val="28"/>
        </w:rPr>
        <w:t>Роговцевой</w:t>
      </w:r>
      <w:proofErr w:type="spellEnd"/>
      <w:r w:rsidR="003F5843" w:rsidRPr="00AD0324">
        <w:rPr>
          <w:bCs/>
          <w:sz w:val="28"/>
          <w:szCs w:val="28"/>
        </w:rPr>
        <w:t xml:space="preserve">, С. В. </w:t>
      </w:r>
      <w:proofErr w:type="spellStart"/>
      <w:r w:rsidR="003F5843" w:rsidRPr="00AD0324">
        <w:rPr>
          <w:bCs/>
          <w:sz w:val="28"/>
          <w:szCs w:val="28"/>
        </w:rPr>
        <w:t>Анащенковой</w:t>
      </w:r>
      <w:proofErr w:type="spellEnd"/>
      <w:r w:rsidR="003F5843" w:rsidRPr="00AD0324">
        <w:rPr>
          <w:bCs/>
          <w:sz w:val="28"/>
          <w:szCs w:val="28"/>
        </w:rPr>
        <w:t>, 2011 года.</w:t>
      </w:r>
      <w:proofErr w:type="gramEnd"/>
      <w:r w:rsidR="003F5843" w:rsidRPr="00AD0324">
        <w:rPr>
          <w:bCs/>
          <w:sz w:val="28"/>
          <w:szCs w:val="28"/>
        </w:rPr>
        <w:t xml:space="preserve"> Рабочие программы. Предметная линия учебников системы «Школа России». 1—4 классы. 2016 г.</w:t>
      </w:r>
    </w:p>
    <w:p w:rsidR="000B7DC3" w:rsidRDefault="003470D7" w:rsidP="000B7DC3">
      <w:pPr>
        <w:pStyle w:val="aa"/>
        <w:shd w:val="clear" w:color="auto" w:fill="FFFFFF"/>
        <w:spacing w:before="0" w:beforeAutospacing="0" w:after="0" w:afterAutospacing="0" w:line="336" w:lineRule="atLeast"/>
        <w:jc w:val="center"/>
        <w:rPr>
          <w:iCs/>
          <w:color w:val="000000"/>
          <w:spacing w:val="-1"/>
          <w:sz w:val="28"/>
          <w:szCs w:val="28"/>
        </w:rPr>
      </w:pPr>
      <w:r w:rsidRPr="00AD0324">
        <w:rPr>
          <w:iCs/>
          <w:color w:val="000000"/>
          <w:spacing w:val="-1"/>
          <w:sz w:val="28"/>
          <w:szCs w:val="28"/>
        </w:rPr>
        <w:t xml:space="preserve">           </w:t>
      </w:r>
    </w:p>
    <w:p w:rsidR="000B7DC3" w:rsidRDefault="000B7DC3" w:rsidP="000B7DC3">
      <w:pPr>
        <w:pStyle w:val="aa"/>
        <w:shd w:val="clear" w:color="auto" w:fill="FFFFFF"/>
        <w:spacing w:before="0" w:beforeAutospacing="0" w:after="0" w:afterAutospacing="0" w:line="336" w:lineRule="atLeast"/>
        <w:jc w:val="center"/>
        <w:rPr>
          <w:iCs/>
          <w:color w:val="000000"/>
          <w:spacing w:val="-1"/>
          <w:sz w:val="28"/>
          <w:szCs w:val="28"/>
        </w:rPr>
      </w:pPr>
    </w:p>
    <w:p w:rsidR="000B7DC3" w:rsidRDefault="000B7DC3" w:rsidP="000B7DC3">
      <w:pPr>
        <w:pStyle w:val="aa"/>
        <w:shd w:val="clear" w:color="auto" w:fill="FFFFFF"/>
        <w:spacing w:before="0" w:beforeAutospacing="0" w:after="0" w:afterAutospacing="0" w:line="336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МЕСТО КУРСА В УЧЕБНОМ ПЛАНЕ</w:t>
      </w:r>
    </w:p>
    <w:p w:rsidR="000B7DC3" w:rsidRDefault="000B7DC3" w:rsidP="000B7DC3">
      <w:pPr>
        <w:autoSpaceDE w:val="0"/>
        <w:ind w:firstLine="283"/>
        <w:jc w:val="both"/>
        <w:textAlignment w:val="baseline"/>
        <w:rPr>
          <w:color w:val="000000"/>
          <w:sz w:val="28"/>
          <w:szCs w:val="28"/>
        </w:rPr>
      </w:pPr>
    </w:p>
    <w:p w:rsidR="000B7DC3" w:rsidRDefault="000B7DC3" w:rsidP="000B7DC3">
      <w:pPr>
        <w:autoSpaceDE w:val="0"/>
        <w:ind w:firstLine="283"/>
        <w:jc w:val="both"/>
        <w:textAlignment w:val="baseline"/>
        <w:rPr>
          <w:color w:val="000000"/>
          <w:sz w:val="28"/>
          <w:szCs w:val="28"/>
        </w:rPr>
      </w:pPr>
    </w:p>
    <w:p w:rsidR="000B7DC3" w:rsidRDefault="000B7DC3" w:rsidP="000B7DC3">
      <w:pPr>
        <w:pStyle w:val="u-2-msonormal"/>
        <w:spacing w:before="0" w:beforeAutospacing="0" w:after="0" w:afterAutospacing="0"/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На изучение предмета «технология» во 2 классе отводится 1 час в неделю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Общее количество часов – 34,один урок выпадает на праздничный день  , поэтому по плану – 33урока. учебный материал будет пройден за счет резервного часа.</w:t>
      </w:r>
    </w:p>
    <w:p w:rsidR="000B7DC3" w:rsidRDefault="000B7DC3" w:rsidP="00AD0324">
      <w:pPr>
        <w:pStyle w:val="a5"/>
        <w:shd w:val="clear" w:color="auto" w:fill="FFFFFF"/>
        <w:ind w:left="360" w:right="58"/>
        <w:jc w:val="both"/>
        <w:rPr>
          <w:iCs/>
          <w:color w:val="000000"/>
          <w:spacing w:val="-1"/>
          <w:sz w:val="28"/>
          <w:szCs w:val="28"/>
        </w:rPr>
      </w:pPr>
    </w:p>
    <w:p w:rsidR="000B7DC3" w:rsidRPr="00AD0324" w:rsidRDefault="000B7DC3" w:rsidP="00AD0324">
      <w:pPr>
        <w:autoSpaceDE w:val="0"/>
        <w:autoSpaceDN w:val="0"/>
        <w:adjustRightInd w:val="0"/>
        <w:snapToGrid w:val="0"/>
        <w:ind w:firstLine="708"/>
        <w:jc w:val="both"/>
        <w:rPr>
          <w:b/>
          <w:iCs/>
          <w:color w:val="000000"/>
          <w:sz w:val="28"/>
          <w:szCs w:val="28"/>
        </w:rPr>
      </w:pPr>
    </w:p>
    <w:p w:rsidR="00AB7CD2" w:rsidRPr="00AD0324" w:rsidRDefault="00DB1719" w:rsidP="00AD0324">
      <w:pPr>
        <w:autoSpaceDE w:val="0"/>
        <w:autoSpaceDN w:val="0"/>
        <w:adjustRightInd w:val="0"/>
        <w:snapToGrid w:val="0"/>
        <w:ind w:firstLine="708"/>
        <w:jc w:val="both"/>
        <w:rPr>
          <w:b/>
          <w:color w:val="000000"/>
          <w:sz w:val="28"/>
          <w:szCs w:val="28"/>
        </w:rPr>
      </w:pPr>
      <w:proofErr w:type="gramStart"/>
      <w:r w:rsidRPr="00AD0324">
        <w:rPr>
          <w:b/>
          <w:iCs/>
          <w:color w:val="000000"/>
          <w:sz w:val="28"/>
          <w:szCs w:val="28"/>
          <w:lang w:val="en-US"/>
        </w:rPr>
        <w:t>I</w:t>
      </w:r>
      <w:r w:rsidRPr="00AD0324">
        <w:rPr>
          <w:b/>
          <w:iCs/>
          <w:color w:val="000000"/>
          <w:sz w:val="28"/>
          <w:szCs w:val="28"/>
        </w:rPr>
        <w:t xml:space="preserve">.Планируемые результаты </w:t>
      </w:r>
      <w:r w:rsidRPr="00AD0324">
        <w:rPr>
          <w:b/>
          <w:color w:val="000000"/>
          <w:sz w:val="28"/>
          <w:szCs w:val="28"/>
        </w:rPr>
        <w:t>освоения учебной программы по курсу «Технология» к концу 2-го года обучения.</w:t>
      </w:r>
      <w:proofErr w:type="gramEnd"/>
    </w:p>
    <w:tbl>
      <w:tblPr>
        <w:tblW w:w="0" w:type="auto"/>
        <w:tblLook w:val="01E0" w:firstRow="1" w:lastRow="1" w:firstColumn="1" w:lastColumn="1" w:noHBand="0" w:noVBand="0"/>
      </w:tblPr>
      <w:tblGrid>
        <w:gridCol w:w="8752"/>
        <w:gridCol w:w="819"/>
      </w:tblGrid>
      <w:tr w:rsidR="00AB7CD2" w:rsidRPr="00AD0324" w:rsidTr="00AB7CD2">
        <w:tc>
          <w:tcPr>
            <w:tcW w:w="0" w:type="auto"/>
            <w:hideMark/>
          </w:tcPr>
          <w:p w:rsidR="003470D7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>Личностные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научится:</w:t>
            </w:r>
          </w:p>
          <w:p w:rsidR="00AB7CD2" w:rsidRPr="00AD0324" w:rsidRDefault="00AB7CD2" w:rsidP="00AD032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отзывчиво относиться и проявлять готовность оказать посильную помощь одноклассникам;</w:t>
            </w:r>
          </w:p>
          <w:p w:rsidR="00AB7CD2" w:rsidRPr="00AD0324" w:rsidRDefault="00AB7CD2" w:rsidP="00AD032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проявлять интерес к историческим традициям России и своего края;</w:t>
            </w:r>
          </w:p>
          <w:p w:rsidR="00AB7CD2" w:rsidRPr="00AD0324" w:rsidRDefault="00AB7CD2" w:rsidP="00AD032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испытывать потребность в самореализации в доступной </w:t>
            </w:r>
            <w:proofErr w:type="spellStart"/>
            <w:r w:rsidRPr="00AD0324">
              <w:rPr>
                <w:color w:val="000000"/>
                <w:sz w:val="28"/>
                <w:szCs w:val="28"/>
                <w:lang w:eastAsia="en-US"/>
              </w:rPr>
              <w:t>декоративно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прикладной</w:t>
            </w:r>
            <w:proofErr w:type="spell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деятельности, простейшем техническом моделировании;</w:t>
            </w:r>
          </w:p>
          <w:p w:rsidR="00AB7CD2" w:rsidRPr="00AD0324" w:rsidRDefault="00AB7CD2" w:rsidP="00AD032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принимать другие мнения и высказывания, уважительно относиться к ним;</w:t>
            </w:r>
          </w:p>
          <w:p w:rsidR="00AB7CD2" w:rsidRPr="00AD0324" w:rsidRDefault="00AB7CD2" w:rsidP="00AD0324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опираясь на освоенные изобразительные и конструк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торско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-технологические знания и умения, делать выбор способов реализации предложенного или собственного замысла.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>Метапредметные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i/>
                <w:iCs/>
                <w:color w:val="000000"/>
                <w:sz w:val="28"/>
                <w:szCs w:val="28"/>
                <w:lang w:eastAsia="en-US"/>
              </w:rPr>
              <w:t>Регулятивные УУД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уметь: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формулировать цель урока после предварительного обсуждения;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выявлять и формулировать учебную проблему;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lastRenderedPageBreak/>
              <w:t>анализировать предложенное задание, отделять известное от неизвестного;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самостоятельно выполнять пробные поисковые действия (упражнения) для выявления оптимального решения проблемы (задачи);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      </w:r>
          </w:p>
          <w:p w:rsidR="00AB7CD2" w:rsidRPr="00AD0324" w:rsidRDefault="00AB7CD2" w:rsidP="00AD0324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i/>
                <w:iCs/>
                <w:color w:val="000000"/>
                <w:sz w:val="28"/>
                <w:szCs w:val="28"/>
                <w:lang w:eastAsia="en-US"/>
              </w:rPr>
              <w:t>Познавательные УУД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научится с помощью учителя:</w:t>
            </w:r>
          </w:p>
          <w:p w:rsidR="00AB7CD2" w:rsidRPr="00AD0324" w:rsidRDefault="00AB7CD2" w:rsidP="00AD032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</w:t>
            </w:r>
          </w:p>
          <w:p w:rsidR="00AB7CD2" w:rsidRPr="00AD0324" w:rsidRDefault="00AB7CD2" w:rsidP="00AD032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      </w:r>
          </w:p>
          <w:p w:rsidR="00AB7CD2" w:rsidRPr="00AD0324" w:rsidRDefault="00AB7CD2" w:rsidP="00AD0324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AD0324">
              <w:rPr>
                <w:color w:val="000000"/>
                <w:sz w:val="28"/>
                <w:szCs w:val="28"/>
                <w:lang w:eastAsia="en-US"/>
              </w:rPr>
              <w:t>преобразовывать информацию (представлять информацию в виде текста, таблицы, схемы (в информационных проектах).</w:t>
            </w:r>
            <w:proofErr w:type="gramEnd"/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i/>
                <w:iCs/>
                <w:color w:val="000000"/>
                <w:sz w:val="28"/>
                <w:szCs w:val="28"/>
                <w:lang w:eastAsia="en-US"/>
              </w:rPr>
              <w:t>Коммуникативные УУД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научится:</w:t>
            </w:r>
          </w:p>
          <w:p w:rsidR="00AB7CD2" w:rsidRPr="00AD0324" w:rsidRDefault="00AB7CD2" w:rsidP="00AD032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высказывать свою точку зрения и пытаться её обосновать;</w:t>
            </w:r>
          </w:p>
          <w:p w:rsidR="00AB7CD2" w:rsidRPr="00AD0324" w:rsidRDefault="00AB7CD2" w:rsidP="00AD032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слушать других, пытаться принимать другую точку зрения;</w:t>
            </w:r>
          </w:p>
          <w:p w:rsidR="00AB7CD2" w:rsidRPr="00AD0324" w:rsidRDefault="00AB7CD2" w:rsidP="00AD032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уметь сотрудничать, выполняя различные роли в группе, в совместном решении проблемы (задачи);</w:t>
            </w:r>
          </w:p>
          <w:p w:rsidR="00AB7CD2" w:rsidRPr="00AD0324" w:rsidRDefault="00AB7CD2" w:rsidP="00AD0324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уважительно относиться к позиции другого человека, пытаться договариваться.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>Предметные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1. Общекультурные и </w:t>
            </w:r>
            <w:proofErr w:type="spellStart"/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>общетрудовые</w:t>
            </w:r>
            <w:proofErr w:type="spellEnd"/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компетенции. Основы культуры труда. Самообслуживание.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знать о:</w:t>
            </w:r>
          </w:p>
          <w:p w:rsidR="00AB7CD2" w:rsidRPr="00AD0324" w:rsidRDefault="00AB7CD2" w:rsidP="00AD0324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характерных </w:t>
            </w:r>
            <w:proofErr w:type="gramStart"/>
            <w:r w:rsidRPr="00AD0324">
              <w:rPr>
                <w:color w:val="000000"/>
                <w:sz w:val="28"/>
                <w:szCs w:val="28"/>
                <w:lang w:eastAsia="en-US"/>
              </w:rPr>
              <w:t>особенностях</w:t>
            </w:r>
            <w:proofErr w:type="gram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изученных видов </w:t>
            </w:r>
            <w:proofErr w:type="spellStart"/>
            <w:r w:rsidRPr="00AD0324">
              <w:rPr>
                <w:color w:val="000000"/>
                <w:sz w:val="28"/>
                <w:szCs w:val="28"/>
                <w:lang w:eastAsia="en-US"/>
              </w:rPr>
              <w:t>декоративно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прикладного</w:t>
            </w:r>
            <w:proofErr w:type="spell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искусства;</w:t>
            </w:r>
          </w:p>
          <w:p w:rsidR="00AB7CD2" w:rsidRPr="00AD0324" w:rsidRDefault="00AB7CD2" w:rsidP="00AD0324">
            <w:pPr>
              <w:numPr>
                <w:ilvl w:val="0"/>
                <w:numId w:val="5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AD0324">
              <w:rPr>
                <w:color w:val="000000"/>
                <w:sz w:val="28"/>
                <w:szCs w:val="28"/>
                <w:lang w:eastAsia="en-US"/>
              </w:rPr>
              <w:t>профессиях</w:t>
            </w:r>
            <w:proofErr w:type="gram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мастеров прикладного искусства (в рамках изученного).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уметь:</w:t>
            </w:r>
          </w:p>
          <w:p w:rsidR="00AB7CD2" w:rsidRPr="00AD0324" w:rsidRDefault="00AB7CD2" w:rsidP="00AD032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lastRenderedPageBreak/>
              <w:t>узнавать и называть по характерным особенностям образцов или по описанию изученные и распространённые в крае ремёсла;</w:t>
            </w:r>
          </w:p>
          <w:p w:rsidR="00AB7CD2" w:rsidRPr="00AD0324" w:rsidRDefault="00AB7CD2" w:rsidP="00AD0324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соблюдать правила безопасного пользования домашними электроприборами (светильниками, звонками, </w:t>
            </w:r>
            <w:proofErr w:type="gramStart"/>
            <w:r w:rsidRPr="00AD0324">
              <w:rPr>
                <w:color w:val="000000"/>
                <w:sz w:val="28"/>
                <w:szCs w:val="28"/>
                <w:lang w:eastAsia="en-US"/>
              </w:rPr>
              <w:t>теле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</w:r>
            <w:proofErr w:type="gram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и радиоаппаратурой).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2. Технология ручной обработки материалов. Основы </w:t>
            </w:r>
            <w:proofErr w:type="spellStart"/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>художественно</w:t>
            </w: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softHyphen/>
              <w:t>практической</w:t>
            </w:r>
            <w:proofErr w:type="spellEnd"/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деятельности.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знать:</w:t>
            </w:r>
          </w:p>
          <w:p w:rsidR="00AB7CD2" w:rsidRPr="00AD0324" w:rsidRDefault="00AB7CD2" w:rsidP="00AD032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названия и свойства наиболее распространённых искусственных и синтетических материалов (бумага, металлы, ткани);</w:t>
            </w:r>
          </w:p>
          <w:p w:rsidR="00AB7CD2" w:rsidRPr="00AD0324" w:rsidRDefault="00AB7CD2" w:rsidP="00AD032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последовательность чтения и выполнения разметки развёрток с помощью чертёжных инструментов;</w:t>
            </w:r>
          </w:p>
          <w:p w:rsidR="00AB7CD2" w:rsidRPr="00AD0324" w:rsidRDefault="00AB7CD2" w:rsidP="00AD032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линии чертежа (осевая и центровая);</w:t>
            </w:r>
          </w:p>
          <w:p w:rsidR="00AB7CD2" w:rsidRPr="00AD0324" w:rsidRDefault="00AB7CD2" w:rsidP="00AD032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правила безопасной работы канцелярским ножом;</w:t>
            </w:r>
          </w:p>
          <w:p w:rsidR="00AB7CD2" w:rsidRPr="00AD0324" w:rsidRDefault="00AB7CD2" w:rsidP="00AD032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косую строчку, её варианты, назначение;</w:t>
            </w:r>
          </w:p>
          <w:p w:rsidR="00AB7CD2" w:rsidRPr="00AD0324" w:rsidRDefault="00AB7CD2" w:rsidP="00AD0324">
            <w:pPr>
              <w:numPr>
                <w:ilvl w:val="0"/>
                <w:numId w:val="7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несколько названий видов информационных технологий и соответствующих способов передачи информации (из реального окружения учащихся).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иметь представление о:</w:t>
            </w:r>
          </w:p>
          <w:p w:rsidR="00AB7CD2" w:rsidRPr="00AD0324" w:rsidRDefault="00AB7CD2" w:rsidP="00AD032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композиции </w:t>
            </w:r>
            <w:proofErr w:type="spellStart"/>
            <w:r w:rsidRPr="00AD0324">
              <w:rPr>
                <w:color w:val="000000"/>
                <w:sz w:val="28"/>
                <w:szCs w:val="28"/>
                <w:lang w:eastAsia="en-US"/>
              </w:rPr>
              <w:t>декоративно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прикладного</w:t>
            </w:r>
            <w:proofErr w:type="spell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характера на плоскости и в объёме;</w:t>
            </w:r>
          </w:p>
          <w:p w:rsidR="00AB7CD2" w:rsidRPr="00AD0324" w:rsidRDefault="00AB7CD2" w:rsidP="00AD0324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AD0324">
              <w:rPr>
                <w:color w:val="000000"/>
                <w:sz w:val="28"/>
                <w:szCs w:val="28"/>
                <w:lang w:eastAsia="en-US"/>
              </w:rPr>
              <w:t>традициях</w:t>
            </w:r>
            <w:proofErr w:type="gram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канонов </w:t>
            </w:r>
            <w:proofErr w:type="spellStart"/>
            <w:r w:rsidRPr="00AD0324">
              <w:rPr>
                <w:color w:val="000000"/>
                <w:sz w:val="28"/>
                <w:szCs w:val="28"/>
                <w:lang w:eastAsia="en-US"/>
              </w:rPr>
              <w:t>декоративно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прикладного</w:t>
            </w:r>
            <w:proofErr w:type="spell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искусства в изделиях.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уметь (под контролем учителя):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читать простейший чертёж (эскиз) развёрток;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выполнять разметку развёрток с помощью чертёжных инструментов с опорой на чертёж (эскиз);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подбирать и обосновывать наиболее рациональные технологические приёмы изготовления изделий;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выполнять рицовку;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оформлять изделия и соединять детали строчкой косого стежка и её вариантами;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находить и использовать дополнительную информацию из различных источников (в том числе из Интернета);</w:t>
            </w:r>
          </w:p>
          <w:p w:rsidR="00AB7CD2" w:rsidRPr="00AD0324" w:rsidRDefault="00AB7CD2" w:rsidP="00AD0324">
            <w:pPr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решать доступные технологические задачи.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t>3. Конструирование и моделирование.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знать:</w:t>
            </w:r>
          </w:p>
          <w:p w:rsidR="00AB7CD2" w:rsidRPr="00AD0324" w:rsidRDefault="00AB7CD2" w:rsidP="00AD0324">
            <w:pPr>
              <w:numPr>
                <w:ilvl w:val="0"/>
                <w:numId w:val="10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простейшие способы достижения прочности конструкций.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уметь:</w:t>
            </w:r>
          </w:p>
          <w:p w:rsidR="00AB7CD2" w:rsidRPr="00AD0324" w:rsidRDefault="00AB7CD2" w:rsidP="00AD032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конструировать и моделировать изделия из разных материалов по заданным техническим, технологическим и </w:t>
            </w:r>
            <w:proofErr w:type="spellStart"/>
            <w:r w:rsidRPr="00AD0324">
              <w:rPr>
                <w:color w:val="000000"/>
                <w:sz w:val="28"/>
                <w:szCs w:val="28"/>
                <w:lang w:eastAsia="en-US"/>
              </w:rPr>
              <w:t>декоративно</w:t>
            </w:r>
            <w:r w:rsidRPr="00AD0324">
              <w:rPr>
                <w:color w:val="000000"/>
                <w:sz w:val="28"/>
                <w:szCs w:val="28"/>
                <w:lang w:eastAsia="en-US"/>
              </w:rPr>
              <w:softHyphen/>
              <w:t>художественным</w:t>
            </w:r>
            <w:proofErr w:type="spell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условиям;</w:t>
            </w:r>
          </w:p>
          <w:p w:rsidR="00AB7CD2" w:rsidRPr="00AD0324" w:rsidRDefault="00AB7CD2" w:rsidP="00AD032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изменять конструкцию изделия по заданным условиям;</w:t>
            </w:r>
          </w:p>
          <w:p w:rsidR="00AB7CD2" w:rsidRPr="00AD0324" w:rsidRDefault="00AB7CD2" w:rsidP="00AD032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выбирать способ соединения и соединительный материал в зависимости от требований конструкции.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4. Практика работы на компьютере.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знать:</w:t>
            </w:r>
          </w:p>
          <w:p w:rsidR="00AB7CD2" w:rsidRPr="00AD0324" w:rsidRDefault="00AB7CD2" w:rsidP="00AD032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названия и назначение основных устройств персонального компьютера для ввода, вывода и обработки информации;</w:t>
            </w:r>
          </w:p>
          <w:p w:rsidR="00AB7CD2" w:rsidRPr="00AD0324" w:rsidRDefault="00AB7CD2" w:rsidP="00AD0324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основные правила безопасной работы на компьютере.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иметь общее представление о:</w:t>
            </w:r>
          </w:p>
          <w:p w:rsidR="00AB7CD2" w:rsidRPr="00AD0324" w:rsidRDefault="00AB7CD2" w:rsidP="00AD0324">
            <w:pPr>
              <w:numPr>
                <w:ilvl w:val="0"/>
                <w:numId w:val="13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AD0324">
              <w:rPr>
                <w:color w:val="000000"/>
                <w:sz w:val="28"/>
                <w:szCs w:val="28"/>
                <w:lang w:eastAsia="en-US"/>
              </w:rPr>
              <w:t>назначении</w:t>
            </w:r>
            <w:proofErr w:type="gramEnd"/>
            <w:r w:rsidRPr="00AD0324">
              <w:rPr>
                <w:color w:val="000000"/>
                <w:sz w:val="28"/>
                <w:szCs w:val="28"/>
                <w:lang w:eastAsia="en-US"/>
              </w:rPr>
              <w:t xml:space="preserve"> клавиатуры, приёмах пользования мышью.</w:t>
            </w:r>
          </w:p>
          <w:p w:rsidR="00AB7CD2" w:rsidRPr="00AD0324" w:rsidRDefault="00AB7CD2" w:rsidP="00AD0324">
            <w:p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Учащийся будет уметь (с помощью учителя):</w:t>
            </w:r>
          </w:p>
          <w:p w:rsidR="00AB7CD2" w:rsidRPr="00AD0324" w:rsidRDefault="00AB7CD2" w:rsidP="00AD032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включать и выключать компьютер;</w:t>
            </w:r>
          </w:p>
          <w:p w:rsidR="00AB7CD2" w:rsidRPr="00AD0324" w:rsidRDefault="00AB7CD2" w:rsidP="00AD032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пользоваться клавиатурой (в рамках необходимого для выполнения предъявляемого задания);</w:t>
            </w:r>
          </w:p>
          <w:p w:rsidR="00AB7CD2" w:rsidRPr="00AD0324" w:rsidRDefault="00AB7CD2" w:rsidP="00AD032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выполнять простейшие операции над готовыми файлами и папками (открывать, читать);</w:t>
            </w:r>
          </w:p>
          <w:p w:rsidR="00AB7CD2" w:rsidRPr="00AD0324" w:rsidRDefault="00AB7CD2" w:rsidP="00AD0324">
            <w:pPr>
              <w:numPr>
                <w:ilvl w:val="0"/>
                <w:numId w:val="14"/>
              </w:numPr>
              <w:shd w:val="clear" w:color="auto" w:fill="FFFFFF"/>
              <w:spacing w:before="100" w:beforeAutospacing="1" w:after="100" w:afterAutospacing="1"/>
              <w:contextualSpacing/>
              <w:rPr>
                <w:color w:val="000000"/>
                <w:sz w:val="28"/>
                <w:szCs w:val="28"/>
                <w:lang w:eastAsia="en-US"/>
              </w:rPr>
            </w:pPr>
            <w:r w:rsidRPr="00AD0324">
              <w:rPr>
                <w:color w:val="000000"/>
                <w:sz w:val="28"/>
                <w:szCs w:val="28"/>
                <w:lang w:eastAsia="en-US"/>
              </w:rPr>
              <w:t>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</w:t>
            </w:r>
          </w:p>
          <w:p w:rsidR="003F5843" w:rsidRPr="00AD0324" w:rsidRDefault="003F5843" w:rsidP="00AD0324">
            <w:pPr>
              <w:contextualSpacing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AD0324">
              <w:rPr>
                <w:b/>
                <w:sz w:val="28"/>
                <w:szCs w:val="28"/>
                <w:lang w:eastAsia="en-US"/>
              </w:rPr>
              <w:t>II.Содержание</w:t>
            </w:r>
            <w:proofErr w:type="spellEnd"/>
            <w:r w:rsidRPr="00AD0324">
              <w:rPr>
                <w:b/>
                <w:sz w:val="28"/>
                <w:szCs w:val="28"/>
                <w:lang w:eastAsia="en-US"/>
              </w:rPr>
              <w:t xml:space="preserve"> учебного предмета</w:t>
            </w:r>
          </w:p>
          <w:p w:rsidR="003F5843" w:rsidRPr="00AD0324" w:rsidRDefault="003F5843" w:rsidP="00AD0324">
            <w:pPr>
              <w:contextualSpacing/>
              <w:rPr>
                <w:b/>
                <w:sz w:val="28"/>
                <w:szCs w:val="28"/>
                <w:lang w:eastAsia="ar-SA"/>
              </w:rPr>
            </w:pPr>
            <w:r w:rsidRPr="00AD0324">
              <w:rPr>
                <w:b/>
                <w:sz w:val="28"/>
                <w:szCs w:val="28"/>
                <w:lang w:eastAsia="ar-SA"/>
              </w:rPr>
              <w:t xml:space="preserve">Общекультурные и </w:t>
            </w:r>
            <w:proofErr w:type="spellStart"/>
            <w:r w:rsidRPr="00AD0324">
              <w:rPr>
                <w:b/>
                <w:sz w:val="28"/>
                <w:szCs w:val="28"/>
                <w:lang w:eastAsia="ar-SA"/>
              </w:rPr>
              <w:t>общетрудовые</w:t>
            </w:r>
            <w:proofErr w:type="spellEnd"/>
            <w:r w:rsidRPr="00AD0324">
              <w:rPr>
                <w:b/>
                <w:sz w:val="28"/>
                <w:szCs w:val="28"/>
                <w:lang w:eastAsia="ar-SA"/>
              </w:rPr>
              <w:t xml:space="preserve"> компетенции (знания, умения и способы деятельности). Основы культуры труда, самообслуживания. 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b/>
                <w:i/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>Трудовая</w:t>
            </w:r>
            <w:r w:rsidRPr="00AD0324">
              <w:rPr>
                <w:b/>
                <w:i/>
                <w:sz w:val="28"/>
                <w:szCs w:val="28"/>
                <w:lang w:eastAsia="ar-SA"/>
              </w:rPr>
              <w:t xml:space="preserve"> </w:t>
            </w:r>
            <w:r w:rsidRPr="00AD0324">
              <w:rPr>
                <w:sz w:val="28"/>
                <w:szCs w:val="28"/>
                <w:lang w:eastAsia="ar-SA"/>
              </w:rPr>
              <w:t xml:space="preserve">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 разных народов России). 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 xml:space="preserve">Анализ задания, организация рабочего места в зависимости от вида работы; планирование трудового процесса. Рациональное размещение на рабочем месте материалов и инструментов, распределение рабочего времени. </w:t>
            </w:r>
          </w:p>
          <w:p w:rsidR="00DA14F0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 xml:space="preserve"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</w:t>
            </w:r>
            <w:proofErr w:type="gramStart"/>
            <w:r w:rsidRPr="00AD0324">
              <w:rPr>
                <w:sz w:val="28"/>
                <w:szCs w:val="28"/>
                <w:lang w:eastAsia="ar-SA"/>
              </w:rPr>
              <w:t>индивидуальных проектов</w:t>
            </w:r>
            <w:proofErr w:type="gramEnd"/>
            <w:r w:rsidRPr="00AD0324">
              <w:rPr>
                <w:sz w:val="28"/>
                <w:szCs w:val="28"/>
                <w:lang w:eastAsia="ar-SA"/>
              </w:rPr>
              <w:t xml:space="preserve">. Культура межличностных отношений в совместной деятельности. Результат проектной деятельности – изделия, которые могут быть использованы для праздников, для использования в учебной и </w:t>
            </w:r>
            <w:proofErr w:type="spellStart"/>
            <w:r w:rsidRPr="00AD0324">
              <w:rPr>
                <w:sz w:val="28"/>
                <w:szCs w:val="28"/>
                <w:lang w:eastAsia="ar-SA"/>
              </w:rPr>
              <w:t>внеучебной</w:t>
            </w:r>
            <w:proofErr w:type="spellEnd"/>
            <w:r w:rsidRPr="00AD0324">
              <w:rPr>
                <w:sz w:val="28"/>
                <w:szCs w:val="28"/>
                <w:lang w:eastAsia="ar-SA"/>
              </w:rPr>
              <w:t xml:space="preserve"> деятельности и т.п. Освоение навыков самообслуживания, по уходу за </w:t>
            </w:r>
            <w:r w:rsidRPr="00AD0324">
              <w:rPr>
                <w:sz w:val="28"/>
                <w:szCs w:val="28"/>
                <w:lang w:eastAsia="ar-SA"/>
              </w:rPr>
              <w:lastRenderedPageBreak/>
              <w:t>домом, комнатными растениями.</w:t>
            </w:r>
          </w:p>
          <w:p w:rsidR="003F5843" w:rsidRPr="00AD0324" w:rsidRDefault="003470D7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b/>
                <w:sz w:val="28"/>
                <w:szCs w:val="28"/>
                <w:lang w:eastAsia="ar-SA"/>
              </w:rPr>
              <w:t xml:space="preserve"> </w:t>
            </w:r>
            <w:r w:rsidR="003F5843" w:rsidRPr="00AD0324">
              <w:rPr>
                <w:b/>
                <w:sz w:val="28"/>
                <w:szCs w:val="28"/>
                <w:lang w:eastAsia="ar-SA"/>
              </w:rPr>
              <w:t xml:space="preserve">Технология ручной обработки материалов. Элементы графической </w:t>
            </w:r>
            <w:r w:rsidRPr="00AD0324">
              <w:rPr>
                <w:b/>
                <w:sz w:val="28"/>
                <w:szCs w:val="28"/>
                <w:lang w:eastAsia="ar-SA"/>
              </w:rPr>
              <w:t xml:space="preserve">  </w:t>
            </w:r>
            <w:r w:rsidR="003F5843" w:rsidRPr="00AD0324">
              <w:rPr>
                <w:b/>
                <w:sz w:val="28"/>
                <w:szCs w:val="28"/>
                <w:lang w:eastAsia="ar-SA"/>
              </w:rPr>
              <w:t>грамоты.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>Общее понятие о материалах, их происхождении. Подготовка материалов к работе. Инструменты и приспособления для обработки материалов (знание названий используемых инструментов) соблюдение правил их  рационального и безопасного использования. Общее представление о технологическом процессе, технологической документации (технологическая карта, чертеж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Проведение измерений и построений для решения практических задач.</w:t>
            </w:r>
          </w:p>
          <w:p w:rsidR="003F5843" w:rsidRPr="00AD0324" w:rsidRDefault="00DA14F0" w:rsidP="00AD0324">
            <w:pPr>
              <w:contextualSpacing/>
              <w:rPr>
                <w:b/>
                <w:sz w:val="28"/>
                <w:szCs w:val="28"/>
                <w:lang w:eastAsia="ar-SA"/>
              </w:rPr>
            </w:pPr>
            <w:r w:rsidRPr="00AD0324">
              <w:rPr>
                <w:b/>
                <w:sz w:val="28"/>
                <w:szCs w:val="28"/>
                <w:lang w:eastAsia="ar-SA"/>
              </w:rPr>
              <w:t xml:space="preserve"> </w:t>
            </w:r>
            <w:r w:rsidR="003F5843" w:rsidRPr="00AD0324">
              <w:rPr>
                <w:b/>
                <w:sz w:val="28"/>
                <w:szCs w:val="28"/>
                <w:lang w:eastAsia="ar-SA"/>
              </w:rPr>
              <w:t>Конструирование и моделирование.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>Общее представление о конструировании изделий (технических, бытовых, учебных и пр.). Конструирование и моделирование изделий из различных материалов по образцу, рисунку, простейшему чертежу или эскизу.</w:t>
            </w:r>
          </w:p>
          <w:p w:rsidR="003F5843" w:rsidRPr="00AD0324" w:rsidRDefault="00DA14F0" w:rsidP="00AD0324">
            <w:pPr>
              <w:contextualSpacing/>
              <w:rPr>
                <w:b/>
                <w:sz w:val="28"/>
                <w:szCs w:val="28"/>
                <w:lang w:eastAsia="ar-SA"/>
              </w:rPr>
            </w:pPr>
            <w:r w:rsidRPr="00AD0324">
              <w:rPr>
                <w:b/>
                <w:sz w:val="28"/>
                <w:szCs w:val="28"/>
                <w:lang w:eastAsia="ar-SA"/>
              </w:rPr>
              <w:t xml:space="preserve">  </w:t>
            </w:r>
            <w:r w:rsidR="003F5843" w:rsidRPr="00AD0324">
              <w:rPr>
                <w:b/>
                <w:sz w:val="28"/>
                <w:szCs w:val="28"/>
                <w:lang w:eastAsia="ar-SA"/>
              </w:rPr>
              <w:t>Практика работы на компьютере.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r w:rsidRPr="00AD0324">
              <w:rPr>
                <w:sz w:val="28"/>
                <w:szCs w:val="28"/>
                <w:lang w:eastAsia="ar-SA"/>
              </w:rPr>
              <w:t>Назначение основных устройств компьютера для ввода, вывода, обработки информации. Включение и выключение компьютера. Клавиатура, общее представление о правилах клавиатурного письма, пользование мышью, использование простейших средств текстового редактора, простейшие приемы поиска информации. Соблюдение безопасных приемов труда при работе на компьютере; бережное отношение к техническим устройствам. Работа с цифровыми образовательными ресурсами, готовыми материалами на электронных носителях.</w:t>
            </w:r>
          </w:p>
          <w:p w:rsidR="003F5843" w:rsidRPr="00AD0324" w:rsidRDefault="003F5843" w:rsidP="00AD0324">
            <w:pPr>
              <w:suppressAutoHyphens/>
              <w:contextualSpacing/>
              <w:jc w:val="both"/>
              <w:rPr>
                <w:sz w:val="28"/>
                <w:szCs w:val="28"/>
                <w:lang w:eastAsia="ar-SA"/>
              </w:rPr>
            </w:pPr>
            <w:proofErr w:type="gramStart"/>
            <w:r w:rsidRPr="00AD0324">
              <w:rPr>
                <w:sz w:val="28"/>
                <w:szCs w:val="28"/>
                <w:lang w:eastAsia="ar-SA"/>
              </w:rPr>
              <w:t>Работа с простыми информационными объектами (текст, таблица, схема, рисунок): преобразование, создание, сохранение, удаление.</w:t>
            </w:r>
            <w:proofErr w:type="gramEnd"/>
            <w:r w:rsidRPr="00AD0324">
              <w:rPr>
                <w:sz w:val="28"/>
                <w:szCs w:val="28"/>
                <w:lang w:eastAsia="ar-SA"/>
              </w:rPr>
      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программа </w:t>
            </w:r>
            <w:r w:rsidRPr="00AD0324">
              <w:rPr>
                <w:sz w:val="28"/>
                <w:szCs w:val="28"/>
                <w:lang w:val="en-US" w:eastAsia="ar-SA"/>
              </w:rPr>
              <w:t>Word</w:t>
            </w:r>
            <w:r w:rsidRPr="00AD0324">
              <w:rPr>
                <w:sz w:val="28"/>
                <w:szCs w:val="28"/>
                <w:lang w:eastAsia="ar-SA"/>
              </w:rPr>
              <w:t>.</w:t>
            </w:r>
          </w:p>
          <w:p w:rsidR="00DA14F0" w:rsidRPr="00AD0324" w:rsidRDefault="00DA14F0" w:rsidP="00AD0324">
            <w:pPr>
              <w:contextualSpacing/>
              <w:rPr>
                <w:b/>
                <w:bCs/>
                <w:sz w:val="28"/>
                <w:szCs w:val="28"/>
              </w:rPr>
            </w:pPr>
          </w:p>
          <w:p w:rsidR="00DA14F0" w:rsidRPr="00AD0324" w:rsidRDefault="00DA14F0" w:rsidP="00AD0324">
            <w:pPr>
              <w:contextualSpacing/>
              <w:rPr>
                <w:b/>
                <w:bCs/>
                <w:sz w:val="28"/>
                <w:szCs w:val="28"/>
              </w:rPr>
            </w:pPr>
            <w:r w:rsidRPr="00AD0324">
              <w:rPr>
                <w:b/>
                <w:bCs/>
                <w:sz w:val="28"/>
                <w:szCs w:val="28"/>
              </w:rPr>
              <w:t xml:space="preserve">  Модуль "Творческая копилка"</w:t>
            </w:r>
          </w:p>
          <w:p w:rsidR="00DA14F0" w:rsidRPr="00AD0324" w:rsidRDefault="00DA14F0" w:rsidP="00AD0324">
            <w:pPr>
              <w:contextualSpacing/>
              <w:rPr>
                <w:sz w:val="28"/>
                <w:szCs w:val="28"/>
                <w:lang w:eastAsia="en-US"/>
              </w:rPr>
            </w:pPr>
            <w:r w:rsidRPr="00AD0324">
              <w:rPr>
                <w:sz w:val="28"/>
                <w:szCs w:val="28"/>
                <w:lang w:eastAsia="en-US"/>
              </w:rPr>
              <w:t xml:space="preserve">Раскрываем секрет </w:t>
            </w:r>
            <w:proofErr w:type="spellStart"/>
            <w:r w:rsidRPr="00AD0324">
              <w:rPr>
                <w:sz w:val="28"/>
                <w:szCs w:val="28"/>
                <w:lang w:eastAsia="en-US"/>
              </w:rPr>
              <w:t>тестопластики</w:t>
            </w:r>
            <w:proofErr w:type="spellEnd"/>
            <w:proofErr w:type="gramStart"/>
            <w:r w:rsidRPr="00AD0324">
              <w:rPr>
                <w:sz w:val="28"/>
                <w:szCs w:val="28"/>
                <w:lang w:eastAsia="en-US"/>
              </w:rPr>
              <w:t xml:space="preserve"> .</w:t>
            </w:r>
            <w:proofErr w:type="gramEnd"/>
            <w:r w:rsidRPr="00AD0324">
              <w:rPr>
                <w:sz w:val="28"/>
                <w:szCs w:val="28"/>
                <w:lang w:eastAsia="en-US"/>
              </w:rPr>
              <w:t xml:space="preserve"> Изделие «Игрушка моя любимая».  </w:t>
            </w:r>
          </w:p>
          <w:p w:rsidR="00DA14F0" w:rsidRPr="00AD0324" w:rsidRDefault="00DA14F0" w:rsidP="00AD0324">
            <w:pPr>
              <w:contextualSpacing/>
              <w:rPr>
                <w:sz w:val="28"/>
                <w:szCs w:val="28"/>
                <w:lang w:eastAsia="en-US"/>
              </w:rPr>
            </w:pPr>
            <w:r w:rsidRPr="00AD0324">
              <w:rPr>
                <w:sz w:val="28"/>
                <w:szCs w:val="28"/>
                <w:lang w:eastAsia="en-US"/>
              </w:rPr>
              <w:t>Создание движущейся конструкции. Изделие «Лошадка».  Готовимся к Новому году. Новогодние украшения. Учимся шить. Нитка и ее история.</w:t>
            </w:r>
            <w:r w:rsidRPr="00AD03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DA14F0" w:rsidRPr="00AD0324" w:rsidRDefault="00DA14F0" w:rsidP="00AD0324">
            <w:pPr>
              <w:contextualSpacing/>
              <w:rPr>
                <w:b/>
                <w:bCs/>
                <w:sz w:val="28"/>
                <w:szCs w:val="28"/>
              </w:rPr>
            </w:pPr>
            <w:r w:rsidRPr="00AD0324">
              <w:rPr>
                <w:sz w:val="28"/>
                <w:szCs w:val="28"/>
                <w:lang w:eastAsia="en-US"/>
              </w:rPr>
              <w:t>Освоение техники оригами. Изделие «Кораблик»</w:t>
            </w:r>
            <w:r w:rsidRPr="00AD0324">
              <w:rPr>
                <w:b/>
                <w:bCs/>
                <w:sz w:val="28"/>
                <w:szCs w:val="28"/>
              </w:rPr>
              <w:t xml:space="preserve"> </w:t>
            </w:r>
            <w:r w:rsidRPr="00AD0324">
              <w:rPr>
                <w:sz w:val="28"/>
                <w:szCs w:val="28"/>
                <w:lang w:eastAsia="en-US"/>
              </w:rPr>
              <w:t>Компьютер не только для игр. Правила набора текста. Конструируем космодром.</w:t>
            </w:r>
          </w:p>
        </w:tc>
        <w:tc>
          <w:tcPr>
            <w:tcW w:w="819" w:type="dxa"/>
            <w:hideMark/>
          </w:tcPr>
          <w:p w:rsidR="00AB7CD2" w:rsidRPr="00AD0324" w:rsidRDefault="00AB7CD2" w:rsidP="00AD0324">
            <w:pPr>
              <w:suppressAutoHyphens/>
              <w:contextualSpacing/>
              <w:rPr>
                <w:sz w:val="28"/>
                <w:szCs w:val="28"/>
                <w:lang w:eastAsia="ar-SA"/>
              </w:rPr>
            </w:pPr>
          </w:p>
        </w:tc>
      </w:tr>
    </w:tbl>
    <w:p w:rsidR="00DA14F0" w:rsidRPr="00AD0324" w:rsidRDefault="00DA14F0" w:rsidP="00AD0324">
      <w:pPr>
        <w:autoSpaceDE w:val="0"/>
        <w:autoSpaceDN w:val="0"/>
        <w:adjustRightInd w:val="0"/>
        <w:snapToGrid w:val="0"/>
        <w:jc w:val="both"/>
        <w:rPr>
          <w:b/>
          <w:bCs/>
          <w:sz w:val="28"/>
          <w:szCs w:val="28"/>
        </w:rPr>
      </w:pPr>
    </w:p>
    <w:p w:rsidR="003F5843" w:rsidRPr="00AD0324" w:rsidRDefault="003F5843" w:rsidP="00AD0324">
      <w:pPr>
        <w:autoSpaceDE w:val="0"/>
        <w:autoSpaceDN w:val="0"/>
        <w:adjustRightInd w:val="0"/>
        <w:snapToGrid w:val="0"/>
        <w:jc w:val="both"/>
        <w:rPr>
          <w:b/>
          <w:bCs/>
          <w:color w:val="000000"/>
          <w:sz w:val="28"/>
          <w:szCs w:val="28"/>
        </w:rPr>
      </w:pPr>
      <w:r w:rsidRPr="00AD0324">
        <w:rPr>
          <w:b/>
          <w:bCs/>
          <w:sz w:val="28"/>
          <w:szCs w:val="28"/>
          <w:lang w:val="en-US"/>
        </w:rPr>
        <w:t>III</w:t>
      </w:r>
      <w:r w:rsidRPr="00AD0324">
        <w:rPr>
          <w:b/>
          <w:bCs/>
          <w:sz w:val="28"/>
          <w:szCs w:val="28"/>
        </w:rPr>
        <w:t>.</w:t>
      </w:r>
      <w:r w:rsidRPr="00AD0324">
        <w:rPr>
          <w:b/>
          <w:bCs/>
          <w:color w:val="000000"/>
          <w:sz w:val="28"/>
          <w:szCs w:val="28"/>
        </w:rPr>
        <w:t>Тематическое планирование</w:t>
      </w:r>
      <w:r w:rsidRPr="00AD0324">
        <w:rPr>
          <w:b/>
          <w:bCs/>
          <w:sz w:val="28"/>
          <w:szCs w:val="28"/>
        </w:rPr>
        <w:t xml:space="preserve"> </w:t>
      </w:r>
    </w:p>
    <w:p w:rsidR="00AB7CD2" w:rsidRPr="00AD0324" w:rsidRDefault="00AB7CD2" w:rsidP="00AD0324">
      <w:pPr>
        <w:rPr>
          <w:sz w:val="28"/>
          <w:szCs w:val="28"/>
        </w:rPr>
      </w:pPr>
    </w:p>
    <w:p w:rsidR="000B7DC3" w:rsidRPr="00793597" w:rsidRDefault="000B7DC3" w:rsidP="000B7DC3">
      <w:pPr>
        <w:ind w:firstLine="567"/>
        <w:jc w:val="both"/>
      </w:pPr>
    </w:p>
    <w:tbl>
      <w:tblPr>
        <w:tblStyle w:val="a6"/>
        <w:tblW w:w="9751" w:type="dxa"/>
        <w:jc w:val="center"/>
        <w:tblLook w:val="01E0" w:firstRow="1" w:lastRow="1" w:firstColumn="1" w:lastColumn="1" w:noHBand="0" w:noVBand="0"/>
      </w:tblPr>
      <w:tblGrid>
        <w:gridCol w:w="913"/>
        <w:gridCol w:w="4815"/>
        <w:gridCol w:w="1843"/>
        <w:gridCol w:w="2180"/>
      </w:tblGrid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793597">
              <w:rPr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793597">
              <w:rPr>
                <w:b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 w:rsidRPr="00793597">
              <w:rPr>
                <w:b/>
                <w:sz w:val="24"/>
                <w:szCs w:val="24"/>
                <w:lang w:eastAsia="ar-SA"/>
              </w:rPr>
              <w:t>Всего часов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проведения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  <w:lang w:eastAsia="ar-SA"/>
              </w:rPr>
              <w:t>Как работать с учебником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1 час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2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Человек и земля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20 час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11.09-12.02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3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Человек и вода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3 часа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19.02-5.03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4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Человек и воздух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3 часа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12.03-9.04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Человек и информация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</w:rPr>
              <w:t>3 часа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16.0430.04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6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Заключение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1 час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</w:tc>
      </w:tr>
      <w:tr w:rsidR="000B7DC3" w:rsidRPr="00793597" w:rsidTr="004D7F45">
        <w:trPr>
          <w:trHeight w:val="673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  <w:lang w:eastAsia="ar-SA"/>
              </w:rPr>
            </w:pPr>
            <w:r w:rsidRPr="00793597">
              <w:rPr>
                <w:sz w:val="24"/>
                <w:szCs w:val="24"/>
                <w:lang w:eastAsia="ar-SA"/>
              </w:rPr>
              <w:t>Резервные уроки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2</w:t>
            </w:r>
            <w:r w:rsidRPr="00793597">
              <w:rPr>
                <w:sz w:val="24"/>
                <w:szCs w:val="24"/>
              </w:rPr>
              <w:t xml:space="preserve"> часа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14.05-21.05</w:t>
            </w:r>
          </w:p>
        </w:tc>
      </w:tr>
      <w:tr w:rsidR="000B7DC3" w:rsidRPr="00793597" w:rsidTr="004D7F45">
        <w:trPr>
          <w:trHeight w:val="717"/>
          <w:jc w:val="center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both"/>
              <w:rPr>
                <w:sz w:val="24"/>
                <w:szCs w:val="24"/>
              </w:rPr>
            </w:pPr>
            <w:r w:rsidRPr="00793597">
              <w:rPr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DC3" w:rsidRPr="00793597" w:rsidRDefault="000B7DC3" w:rsidP="003815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793597">
              <w:rPr>
                <w:sz w:val="24"/>
                <w:szCs w:val="24"/>
              </w:rPr>
              <w:t xml:space="preserve"> часа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DC3" w:rsidRDefault="000B7DC3" w:rsidP="003815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7DC3" w:rsidRDefault="000B7DC3" w:rsidP="000B7DC3"/>
    <w:p w:rsidR="001C77A3" w:rsidRPr="00907646" w:rsidRDefault="001C77A3" w:rsidP="001C77A3">
      <w:pPr>
        <w:pStyle w:val="a4"/>
      </w:pPr>
      <w:r>
        <w:t xml:space="preserve">СОГЛАСОВАНО                                                  </w:t>
      </w:r>
      <w:proofErr w:type="spellStart"/>
      <w:proofErr w:type="gramStart"/>
      <w:r w:rsidRPr="00907646">
        <w:t>СОГЛАСОВАНО</w:t>
      </w:r>
      <w:proofErr w:type="spellEnd"/>
      <w:proofErr w:type="gramEnd"/>
    </w:p>
    <w:p w:rsidR="001C77A3" w:rsidRPr="00907646" w:rsidRDefault="001C77A3" w:rsidP="001C77A3">
      <w:pPr>
        <w:pStyle w:val="a4"/>
      </w:pPr>
      <w:r w:rsidRPr="00907646">
        <w:t xml:space="preserve">                    Протокол заседания                                              Заместитель директора </w:t>
      </w:r>
      <w:proofErr w:type="gramStart"/>
      <w:r w:rsidRPr="00907646">
        <w:t>по</w:t>
      </w:r>
      <w:proofErr w:type="gramEnd"/>
    </w:p>
    <w:p w:rsidR="001C77A3" w:rsidRPr="00907646" w:rsidRDefault="001C77A3" w:rsidP="001C77A3">
      <w:pPr>
        <w:pStyle w:val="a4"/>
      </w:pPr>
      <w:r w:rsidRPr="00907646">
        <w:t xml:space="preserve">                    Методического совета                                          УВР </w:t>
      </w:r>
      <w:proofErr w:type="spellStart"/>
      <w:r w:rsidRPr="00907646">
        <w:t>Поважная</w:t>
      </w:r>
      <w:proofErr w:type="spellEnd"/>
      <w:r w:rsidRPr="00907646">
        <w:t xml:space="preserve"> Е.М</w:t>
      </w:r>
    </w:p>
    <w:p w:rsidR="001C77A3" w:rsidRPr="00907646" w:rsidRDefault="001C77A3" w:rsidP="001C77A3">
      <w:pPr>
        <w:pStyle w:val="a4"/>
      </w:pPr>
      <w:r w:rsidRPr="00907646">
        <w:t xml:space="preserve">                    МБОУ Буденновская СОШ    </w:t>
      </w:r>
      <w:r>
        <w:t xml:space="preserve">                              </w:t>
      </w:r>
      <w:r w:rsidRPr="00907646">
        <w:t>Подпись:</w:t>
      </w:r>
    </w:p>
    <w:p w:rsidR="001C77A3" w:rsidRPr="00907646" w:rsidRDefault="001C77A3" w:rsidP="001C77A3">
      <w:pPr>
        <w:pStyle w:val="a4"/>
      </w:pPr>
      <w:r w:rsidRPr="00907646">
        <w:t xml:space="preserve">           </w:t>
      </w:r>
      <w:r>
        <w:t xml:space="preserve">         От         августа 2018</w:t>
      </w:r>
      <w:r w:rsidRPr="00907646">
        <w:t>г  №1</w:t>
      </w:r>
      <w:r w:rsidRPr="00907646">
        <w:tab/>
        <w:t xml:space="preserve">                                                  авгу</w:t>
      </w:r>
      <w:r>
        <w:t>ста 2018</w:t>
      </w:r>
      <w:r w:rsidRPr="00907646">
        <w:t>г</w:t>
      </w:r>
    </w:p>
    <w:p w:rsidR="001C77A3" w:rsidRDefault="001C77A3" w:rsidP="001C77A3">
      <w:pPr>
        <w:pStyle w:val="a4"/>
      </w:pPr>
      <w:r w:rsidRPr="00907646">
        <w:t xml:space="preserve">                    Подпись:</w:t>
      </w:r>
    </w:p>
    <w:p w:rsidR="00D8548E" w:rsidRPr="00AD0324" w:rsidRDefault="00D8548E" w:rsidP="00AD0324">
      <w:pPr>
        <w:rPr>
          <w:sz w:val="28"/>
          <w:szCs w:val="28"/>
        </w:rPr>
      </w:pPr>
      <w:bookmarkStart w:id="0" w:name="_GoBack"/>
      <w:bookmarkEnd w:id="0"/>
    </w:p>
    <w:sectPr w:rsidR="00D8548E" w:rsidRPr="00AD0324" w:rsidSect="00D85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7B30"/>
    <w:multiLevelType w:val="multilevel"/>
    <w:tmpl w:val="6150B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E3887"/>
    <w:multiLevelType w:val="multilevel"/>
    <w:tmpl w:val="C638F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D46570"/>
    <w:multiLevelType w:val="multilevel"/>
    <w:tmpl w:val="96F4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375E8F"/>
    <w:multiLevelType w:val="multilevel"/>
    <w:tmpl w:val="C266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F34FE"/>
    <w:multiLevelType w:val="multilevel"/>
    <w:tmpl w:val="7C38C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D23658"/>
    <w:multiLevelType w:val="multilevel"/>
    <w:tmpl w:val="25662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9E5C0B"/>
    <w:multiLevelType w:val="multilevel"/>
    <w:tmpl w:val="D0A03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B00E96"/>
    <w:multiLevelType w:val="multilevel"/>
    <w:tmpl w:val="96E6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F0BB6"/>
    <w:multiLevelType w:val="multilevel"/>
    <w:tmpl w:val="E3FAB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6F0770"/>
    <w:multiLevelType w:val="multilevel"/>
    <w:tmpl w:val="FB020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DD4603"/>
    <w:multiLevelType w:val="multilevel"/>
    <w:tmpl w:val="5CFE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9C177A"/>
    <w:multiLevelType w:val="multilevel"/>
    <w:tmpl w:val="9B1CE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5516C7"/>
    <w:multiLevelType w:val="multilevel"/>
    <w:tmpl w:val="F2B6D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860F31"/>
    <w:multiLevelType w:val="multilevel"/>
    <w:tmpl w:val="E7FC6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7CD2"/>
    <w:rsid w:val="00041ED7"/>
    <w:rsid w:val="000B7DC3"/>
    <w:rsid w:val="001C77A3"/>
    <w:rsid w:val="00306F9D"/>
    <w:rsid w:val="003470D7"/>
    <w:rsid w:val="003770BD"/>
    <w:rsid w:val="003F3E1A"/>
    <w:rsid w:val="003F5843"/>
    <w:rsid w:val="004A654A"/>
    <w:rsid w:val="004D7F45"/>
    <w:rsid w:val="00637CA3"/>
    <w:rsid w:val="00644352"/>
    <w:rsid w:val="006A1DDE"/>
    <w:rsid w:val="007539AA"/>
    <w:rsid w:val="00891718"/>
    <w:rsid w:val="00A52D66"/>
    <w:rsid w:val="00AB7CD2"/>
    <w:rsid w:val="00AD0324"/>
    <w:rsid w:val="00C14F57"/>
    <w:rsid w:val="00C23514"/>
    <w:rsid w:val="00C9774D"/>
    <w:rsid w:val="00D8548E"/>
    <w:rsid w:val="00DA14F0"/>
    <w:rsid w:val="00DB1719"/>
    <w:rsid w:val="00E830DF"/>
    <w:rsid w:val="00E90A6B"/>
    <w:rsid w:val="00EB30E9"/>
    <w:rsid w:val="00F03D0C"/>
    <w:rsid w:val="00F957B9"/>
    <w:rsid w:val="00FB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AB7CD2"/>
  </w:style>
  <w:style w:type="paragraph" w:styleId="a4">
    <w:name w:val="No Spacing"/>
    <w:link w:val="a3"/>
    <w:uiPriority w:val="1"/>
    <w:qFormat/>
    <w:rsid w:val="00AB7CD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B7CD2"/>
    <w:pPr>
      <w:ind w:left="720"/>
      <w:contextualSpacing/>
    </w:pPr>
  </w:style>
  <w:style w:type="character" w:customStyle="1" w:styleId="FontStyle12">
    <w:name w:val="Font Style12"/>
    <w:rsid w:val="00AB7CD2"/>
    <w:rPr>
      <w:rFonts w:ascii="Times New Roman" w:hAnsi="Times New Roman" w:cs="Times New Roman" w:hint="default"/>
      <w:b/>
      <w:bCs/>
      <w:sz w:val="22"/>
      <w:szCs w:val="22"/>
    </w:rPr>
  </w:style>
  <w:style w:type="table" w:styleId="a6">
    <w:name w:val="Table Grid"/>
    <w:basedOn w:val="a1"/>
    <w:rsid w:val="00AB7C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AB7CD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E90A6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90A6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semiHidden/>
    <w:unhideWhenUsed/>
    <w:rsid w:val="000B7DC3"/>
    <w:pPr>
      <w:spacing w:before="100" w:beforeAutospacing="1" w:after="100" w:afterAutospacing="1"/>
    </w:pPr>
  </w:style>
  <w:style w:type="paragraph" w:customStyle="1" w:styleId="u-2-msonormal">
    <w:name w:val="u-2-msonormal"/>
    <w:basedOn w:val="a"/>
    <w:semiHidden/>
    <w:rsid w:val="000B7DC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Station35</cp:lastModifiedBy>
  <cp:revision>29</cp:revision>
  <cp:lastPrinted>2018-05-24T23:04:00Z</cp:lastPrinted>
  <dcterms:created xsi:type="dcterms:W3CDTF">2016-05-30T15:33:00Z</dcterms:created>
  <dcterms:modified xsi:type="dcterms:W3CDTF">2018-11-08T06:30:00Z</dcterms:modified>
</cp:coreProperties>
</file>